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F51" w:rsidRDefault="007A17D6">
      <w:r>
        <w:t>Прочитать полностью произведение А.С.Грина «Алые паруса»; нарисовать иллюстрацию к произведению; подготовить рассказ об одном из героев (на выбор)</w:t>
      </w:r>
    </w:p>
    <w:sectPr w:rsidR="00E67F51" w:rsidSect="00E32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6B0EEC"/>
    <w:rsid w:val="006B0EEC"/>
    <w:rsid w:val="007A17D6"/>
    <w:rsid w:val="00E32BD0"/>
    <w:rsid w:val="00E6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2018-02-07T09:18:00Z</dcterms:created>
  <dcterms:modified xsi:type="dcterms:W3CDTF">2018-02-15T04:52:00Z</dcterms:modified>
</cp:coreProperties>
</file>